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C751D" w14:textId="77777777" w:rsidR="008425BF" w:rsidRDefault="008425BF" w:rsidP="006A54C5">
      <w:pPr>
        <w:jc w:val="center"/>
      </w:pPr>
    </w:p>
    <w:p w14:paraId="09D7D7B7" w14:textId="0755A43E" w:rsidR="006A54C5" w:rsidRDefault="006A54C5" w:rsidP="006A54C5">
      <w:pPr>
        <w:jc w:val="center"/>
        <w:rPr>
          <w:sz w:val="32"/>
          <w:szCs w:val="32"/>
        </w:rPr>
      </w:pPr>
      <w:r>
        <w:rPr>
          <w:sz w:val="32"/>
          <w:szCs w:val="32"/>
        </w:rPr>
        <w:t>Attendance and Record of Payment</w:t>
      </w:r>
    </w:p>
    <w:p w14:paraId="7B8AA12B" w14:textId="77777777" w:rsidR="008425BF" w:rsidRDefault="008425BF" w:rsidP="006A54C5">
      <w:pPr>
        <w:jc w:val="center"/>
        <w:rPr>
          <w:sz w:val="32"/>
          <w:szCs w:val="32"/>
        </w:rPr>
      </w:pPr>
      <w:bookmarkStart w:id="0" w:name="_GoBack"/>
      <w:bookmarkEnd w:id="0"/>
    </w:p>
    <w:p w14:paraId="387B4513" w14:textId="77777777" w:rsidR="006A54C5" w:rsidRPr="00CD2EA3" w:rsidRDefault="006A54C5" w:rsidP="006A54C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Client Name: 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Date of Birth: _________</w:t>
      </w:r>
    </w:p>
    <w:tbl>
      <w:tblPr>
        <w:tblW w:w="10008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1008"/>
        <w:gridCol w:w="2070"/>
        <w:gridCol w:w="1260"/>
        <w:gridCol w:w="1260"/>
        <w:gridCol w:w="4410"/>
      </w:tblGrid>
      <w:tr w:rsidR="006A54C5" w:rsidRPr="00CD2EA3" w14:paraId="5001CF1F" w14:textId="77777777" w:rsidTr="006A54C5">
        <w:tc>
          <w:tcPr>
            <w:tcW w:w="1008" w:type="dxa"/>
            <w:shd w:val="pct20" w:color="000000" w:fill="FFFFFF"/>
          </w:tcPr>
          <w:p w14:paraId="6C15A937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D2EA3">
              <w:rPr>
                <w:rFonts w:ascii="Times New Roman" w:eastAsia="Times New Roman" w:hAnsi="Times New Roman"/>
                <w:b/>
              </w:rPr>
              <w:t>Date of Service</w:t>
            </w:r>
          </w:p>
        </w:tc>
        <w:tc>
          <w:tcPr>
            <w:tcW w:w="2070" w:type="dxa"/>
            <w:shd w:val="pct20" w:color="000000" w:fill="FFFFFF"/>
          </w:tcPr>
          <w:p w14:paraId="16098F7B" w14:textId="77777777" w:rsidR="006A54C5" w:rsidRDefault="006A54C5" w:rsidP="00674C0D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A54C5">
              <w:rPr>
                <w:rFonts w:ascii="Times New Roman" w:eastAsia="Times New Roman" w:hAnsi="Times New Roman"/>
                <w:b/>
                <w:u w:val="single"/>
              </w:rPr>
              <w:t>A</w:t>
            </w:r>
            <w:r>
              <w:rPr>
                <w:rFonts w:ascii="Times New Roman" w:eastAsia="Times New Roman" w:hAnsi="Times New Roman"/>
                <w:b/>
              </w:rPr>
              <w:t>ttended</w:t>
            </w:r>
          </w:p>
          <w:p w14:paraId="07D215C3" w14:textId="77777777" w:rsidR="006A54C5" w:rsidRPr="00CD2EA3" w:rsidRDefault="006A54C5" w:rsidP="006A54C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A54C5">
              <w:rPr>
                <w:rFonts w:ascii="Times New Roman" w:eastAsia="Times New Roman" w:hAnsi="Times New Roman"/>
                <w:b/>
                <w:u w:val="single"/>
              </w:rPr>
              <w:t>C</w:t>
            </w:r>
            <w:r>
              <w:rPr>
                <w:rFonts w:ascii="Times New Roman" w:eastAsia="Times New Roman" w:hAnsi="Times New Roman"/>
                <w:b/>
              </w:rPr>
              <w:t xml:space="preserve">ancel / </w:t>
            </w:r>
            <w:r w:rsidRPr="006A54C5">
              <w:rPr>
                <w:rFonts w:ascii="Times New Roman" w:eastAsia="Times New Roman" w:hAnsi="Times New Roman"/>
                <w:b/>
                <w:u w:val="single"/>
              </w:rPr>
              <w:t>N</w:t>
            </w:r>
            <w:r>
              <w:rPr>
                <w:rFonts w:ascii="Times New Roman" w:eastAsia="Times New Roman" w:hAnsi="Times New Roman"/>
                <w:b/>
              </w:rPr>
              <w:t xml:space="preserve">o </w:t>
            </w:r>
            <w:r w:rsidRPr="006A54C5">
              <w:rPr>
                <w:rFonts w:ascii="Times New Roman" w:eastAsia="Times New Roman" w:hAnsi="Times New Roman"/>
                <w:b/>
                <w:u w:val="single"/>
              </w:rPr>
              <w:t>S</w:t>
            </w:r>
            <w:r>
              <w:rPr>
                <w:rFonts w:ascii="Times New Roman" w:eastAsia="Times New Roman" w:hAnsi="Times New Roman"/>
                <w:b/>
              </w:rPr>
              <w:t>how</w:t>
            </w:r>
          </w:p>
        </w:tc>
        <w:tc>
          <w:tcPr>
            <w:tcW w:w="1260" w:type="dxa"/>
            <w:shd w:val="pct20" w:color="000000" w:fill="FFFFFF"/>
          </w:tcPr>
          <w:p w14:paraId="2199968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D2EA3">
              <w:rPr>
                <w:rFonts w:ascii="Times New Roman" w:eastAsia="Times New Roman" w:hAnsi="Times New Roman"/>
                <w:b/>
              </w:rPr>
              <w:t>Payment Amount</w:t>
            </w:r>
          </w:p>
        </w:tc>
        <w:tc>
          <w:tcPr>
            <w:tcW w:w="1260" w:type="dxa"/>
            <w:shd w:val="pct20" w:color="000000" w:fill="FFFFFF"/>
          </w:tcPr>
          <w:p w14:paraId="1C30BE31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D2EA3">
              <w:rPr>
                <w:rFonts w:ascii="Times New Roman" w:eastAsia="Times New Roman" w:hAnsi="Times New Roman"/>
                <w:b/>
              </w:rPr>
              <w:t>Payment Type</w:t>
            </w:r>
          </w:p>
        </w:tc>
        <w:tc>
          <w:tcPr>
            <w:tcW w:w="4410" w:type="dxa"/>
            <w:shd w:val="pct20" w:color="000000" w:fill="FFFFFF"/>
          </w:tcPr>
          <w:p w14:paraId="14FD2F07" w14:textId="77777777" w:rsidR="006A54C5" w:rsidRDefault="006A54C5" w:rsidP="00674C0D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Signature of Responsible Party</w:t>
            </w:r>
          </w:p>
        </w:tc>
      </w:tr>
      <w:tr w:rsidR="006A54C5" w:rsidRPr="00CD2EA3" w14:paraId="1822FBE8" w14:textId="77777777" w:rsidTr="006A54C5">
        <w:tc>
          <w:tcPr>
            <w:tcW w:w="1008" w:type="dxa"/>
            <w:shd w:val="pct5" w:color="000000" w:fill="FFFFFF"/>
          </w:tcPr>
          <w:p w14:paraId="7073BF36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237B6A7D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50B0F83A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302FB977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31EACF64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6CB5C1D8" w14:textId="77777777" w:rsidTr="006A54C5">
        <w:tc>
          <w:tcPr>
            <w:tcW w:w="1008" w:type="dxa"/>
            <w:shd w:val="pct20" w:color="000000" w:fill="FFFFFF"/>
          </w:tcPr>
          <w:p w14:paraId="1126BF3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168147FE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78B38D8C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1B4A2F7E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080CC387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0BD0720A" w14:textId="77777777" w:rsidTr="006A54C5">
        <w:tc>
          <w:tcPr>
            <w:tcW w:w="1008" w:type="dxa"/>
            <w:shd w:val="pct5" w:color="000000" w:fill="FFFFFF"/>
          </w:tcPr>
          <w:p w14:paraId="13DA7754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3F208EB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5F108522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17D04418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2BD0FEEC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101A23D1" w14:textId="77777777" w:rsidTr="006A54C5">
        <w:tc>
          <w:tcPr>
            <w:tcW w:w="1008" w:type="dxa"/>
            <w:shd w:val="pct20" w:color="000000" w:fill="FFFFFF"/>
          </w:tcPr>
          <w:p w14:paraId="56B395FD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428DF921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5B9B483E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6F2F69E2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08FDEA82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1189CF22" w14:textId="77777777" w:rsidTr="006A54C5">
        <w:tc>
          <w:tcPr>
            <w:tcW w:w="1008" w:type="dxa"/>
            <w:shd w:val="pct5" w:color="000000" w:fill="FFFFFF"/>
          </w:tcPr>
          <w:p w14:paraId="55DCD14E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13568903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79D2EC3D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2BBDCA2F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2B0247D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08BE4FAF" w14:textId="77777777" w:rsidTr="006A54C5">
        <w:tc>
          <w:tcPr>
            <w:tcW w:w="1008" w:type="dxa"/>
            <w:shd w:val="pct20" w:color="000000" w:fill="FFFFFF"/>
          </w:tcPr>
          <w:p w14:paraId="6EDBF34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0711309C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3982722A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5C629683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4D3516F3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6361B921" w14:textId="77777777" w:rsidTr="006A54C5">
        <w:tc>
          <w:tcPr>
            <w:tcW w:w="1008" w:type="dxa"/>
            <w:shd w:val="pct5" w:color="000000" w:fill="FFFFFF"/>
          </w:tcPr>
          <w:p w14:paraId="0803932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0C317AA4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613AAAE3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22BAA0F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6CBE80D7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55D9FF8C" w14:textId="77777777" w:rsidTr="006A54C5">
        <w:tc>
          <w:tcPr>
            <w:tcW w:w="1008" w:type="dxa"/>
            <w:shd w:val="pct20" w:color="000000" w:fill="FFFFFF"/>
          </w:tcPr>
          <w:p w14:paraId="37081F1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4D9DE27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3D04D328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7D2571A8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208628DA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1FCB8253" w14:textId="77777777" w:rsidTr="006A54C5">
        <w:tc>
          <w:tcPr>
            <w:tcW w:w="1008" w:type="dxa"/>
            <w:shd w:val="pct5" w:color="000000" w:fill="FFFFFF"/>
          </w:tcPr>
          <w:p w14:paraId="272D7B3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16DCF9A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36612047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472023A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3703972E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4A97E722" w14:textId="77777777" w:rsidTr="006A54C5">
        <w:tc>
          <w:tcPr>
            <w:tcW w:w="1008" w:type="dxa"/>
            <w:shd w:val="pct20" w:color="000000" w:fill="FFFFFF"/>
          </w:tcPr>
          <w:p w14:paraId="5D536FFC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64FBFB7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31EB447F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29AF996D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509DA38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169E515B" w14:textId="77777777" w:rsidTr="006A54C5">
        <w:tc>
          <w:tcPr>
            <w:tcW w:w="1008" w:type="dxa"/>
            <w:shd w:val="pct5" w:color="000000" w:fill="FFFFFF"/>
          </w:tcPr>
          <w:p w14:paraId="408AE2CF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2B2C08C6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53596B25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287054C4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7870B36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31CC9E2D" w14:textId="77777777" w:rsidTr="006A54C5">
        <w:tc>
          <w:tcPr>
            <w:tcW w:w="1008" w:type="dxa"/>
            <w:shd w:val="pct20" w:color="000000" w:fill="FFFFFF"/>
          </w:tcPr>
          <w:p w14:paraId="52A3BDB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6EB0FA87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1687F4F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78CDA588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045451A3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2AB6D0AA" w14:textId="77777777" w:rsidTr="006A54C5">
        <w:tc>
          <w:tcPr>
            <w:tcW w:w="1008" w:type="dxa"/>
            <w:shd w:val="pct5" w:color="000000" w:fill="FFFFFF"/>
          </w:tcPr>
          <w:p w14:paraId="11DCF486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649D79CA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085634A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6E2F4861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26F89D4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334966AC" w14:textId="77777777" w:rsidTr="006A54C5">
        <w:tc>
          <w:tcPr>
            <w:tcW w:w="1008" w:type="dxa"/>
            <w:shd w:val="pct20" w:color="000000" w:fill="FFFFFF"/>
          </w:tcPr>
          <w:p w14:paraId="426FC6C0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5528880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0EF7F51A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59829786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01FBC88C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695E3E98" w14:textId="77777777" w:rsidTr="006A54C5">
        <w:tc>
          <w:tcPr>
            <w:tcW w:w="1008" w:type="dxa"/>
            <w:shd w:val="pct5" w:color="000000" w:fill="FFFFFF"/>
          </w:tcPr>
          <w:p w14:paraId="21F496BA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5" w:color="000000" w:fill="FFFFFF"/>
          </w:tcPr>
          <w:p w14:paraId="3F471791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255FDFC8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5" w:color="000000" w:fill="FFFFFF"/>
          </w:tcPr>
          <w:p w14:paraId="6A18C7C8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5" w:color="000000" w:fill="FFFFFF"/>
          </w:tcPr>
          <w:p w14:paraId="53B5327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54C5" w:rsidRPr="00CD2EA3" w14:paraId="4B90AC09" w14:textId="77777777" w:rsidTr="006A54C5">
        <w:tc>
          <w:tcPr>
            <w:tcW w:w="1008" w:type="dxa"/>
            <w:shd w:val="pct20" w:color="000000" w:fill="FFFFFF"/>
          </w:tcPr>
          <w:p w14:paraId="5F9449F9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70" w:type="dxa"/>
            <w:shd w:val="pct20" w:color="000000" w:fill="FFFFFF"/>
          </w:tcPr>
          <w:p w14:paraId="56E6BFDB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6D5B0BB3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pct20" w:color="000000" w:fill="FFFFFF"/>
          </w:tcPr>
          <w:p w14:paraId="58DCB562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410" w:type="dxa"/>
            <w:shd w:val="pct20" w:color="000000" w:fill="FFFFFF"/>
          </w:tcPr>
          <w:p w14:paraId="2627450C" w14:textId="77777777" w:rsidR="006A54C5" w:rsidRPr="00CD2EA3" w:rsidRDefault="006A54C5" w:rsidP="00674C0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0824A479" w14:textId="77777777" w:rsidR="00F27530" w:rsidRDefault="00F27530"/>
    <w:sectPr w:rsidR="00F27530" w:rsidSect="008425BF">
      <w:headerReference w:type="default" r:id="rId6"/>
      <w:footerReference w:type="default" r:id="rId7"/>
      <w:pgSz w:w="12240" w:h="15840"/>
      <w:pgMar w:top="1440" w:right="1800" w:bottom="1440" w:left="180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12D0" w14:textId="77777777" w:rsidR="00B212D6" w:rsidRDefault="00B212D6" w:rsidP="008425BF">
      <w:pPr>
        <w:spacing w:after="0"/>
      </w:pPr>
      <w:r>
        <w:separator/>
      </w:r>
    </w:p>
  </w:endnote>
  <w:endnote w:type="continuationSeparator" w:id="0">
    <w:p w14:paraId="539FD3A5" w14:textId="77777777" w:rsidR="00B212D6" w:rsidRDefault="00B212D6" w:rsidP="00842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B5201" w14:textId="29AD4D46" w:rsidR="008425BF" w:rsidRPr="00D66E96" w:rsidRDefault="008425BF" w:rsidP="008425B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>
      <w:rPr>
        <w:sz w:val="20"/>
        <w:szCs w:val="20"/>
      </w:rPr>
      <w:t xml:space="preserve"> LLC</w:t>
    </w:r>
  </w:p>
  <w:p w14:paraId="5855A988" w14:textId="77777777" w:rsidR="008425BF" w:rsidRPr="00D66E96" w:rsidRDefault="008425BF" w:rsidP="008425B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6955B6F2" w14:textId="77777777" w:rsidR="008425BF" w:rsidRPr="00D66E96" w:rsidRDefault="008425BF" w:rsidP="008425B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18585B60" w14:textId="77777777" w:rsidR="008425BF" w:rsidRPr="00D66E96" w:rsidRDefault="008425BF" w:rsidP="008425B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10B63636" w14:textId="77777777" w:rsidR="008425BF" w:rsidRPr="00D66E96" w:rsidRDefault="008425BF" w:rsidP="008425BF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18279C7A" w14:textId="77777777" w:rsidR="008425BF" w:rsidRDefault="008425BF" w:rsidP="008425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BD4B2" w14:textId="77777777" w:rsidR="00B212D6" w:rsidRDefault="00B212D6" w:rsidP="008425BF">
      <w:pPr>
        <w:spacing w:after="0"/>
      </w:pPr>
      <w:r>
        <w:separator/>
      </w:r>
    </w:p>
  </w:footnote>
  <w:footnote w:type="continuationSeparator" w:id="0">
    <w:p w14:paraId="5B6C6054" w14:textId="77777777" w:rsidR="00B212D6" w:rsidRDefault="00B212D6" w:rsidP="008425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2586F" w14:textId="23AE1A26" w:rsidR="008425BF" w:rsidRDefault="008425BF" w:rsidP="008425BF">
    <w:pPr>
      <w:pStyle w:val="Header"/>
      <w:jc w:val="center"/>
    </w:pPr>
    <w:r>
      <w:rPr>
        <w:noProof/>
      </w:rPr>
      <w:drawing>
        <wp:inline distT="0" distB="0" distL="0" distR="0" wp14:anchorId="692DEDAF" wp14:editId="589C80F0">
          <wp:extent cx="1703606" cy="977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6738" cy="1014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4C5"/>
    <w:rsid w:val="00347E58"/>
    <w:rsid w:val="006A54C5"/>
    <w:rsid w:val="008425BF"/>
    <w:rsid w:val="00B212D6"/>
    <w:rsid w:val="00D358C1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EF962"/>
  <w14:defaultImageDpi w14:val="300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4C5"/>
    <w:pPr>
      <w:spacing w:after="200"/>
    </w:pPr>
    <w:rPr>
      <w:rFonts w:ascii="Cambria" w:eastAsia="Cambria" w:hAnsi="Cambria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5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425BF"/>
    <w:rPr>
      <w:rFonts w:ascii="Cambria" w:eastAsia="Cambria" w:hAnsi="Cambria" w:cs="Times New Roman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5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25BF"/>
    <w:rPr>
      <w:rFonts w:ascii="Cambria" w:eastAsia="Cambria" w:hAnsi="Cambria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The Independent Clinician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Microsoft Office User</cp:lastModifiedBy>
  <cp:revision>2</cp:revision>
  <dcterms:created xsi:type="dcterms:W3CDTF">2019-02-08T16:52:00Z</dcterms:created>
  <dcterms:modified xsi:type="dcterms:W3CDTF">2019-02-08T16:52:00Z</dcterms:modified>
</cp:coreProperties>
</file>